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C69A1" w14:textId="17547077" w:rsidR="005822D3" w:rsidRPr="008F1D53" w:rsidRDefault="00574E94">
      <w:pPr>
        <w:rPr>
          <w:sz w:val="32"/>
          <w:szCs w:val="32"/>
          <w:u w:val="single"/>
        </w:rPr>
      </w:pPr>
      <w:r w:rsidRPr="008F1D53">
        <w:rPr>
          <w:sz w:val="32"/>
          <w:szCs w:val="32"/>
          <w:u w:val="single"/>
        </w:rPr>
        <w:t>SFT Update</w:t>
      </w:r>
    </w:p>
    <w:p w14:paraId="1D6B4BBE" w14:textId="7AF3D6CE" w:rsidR="00574E94" w:rsidRDefault="00574E94"/>
    <w:p w14:paraId="77848F19" w14:textId="77777777" w:rsidR="00295ACC" w:rsidRDefault="00295ACC"/>
    <w:p w14:paraId="3AFCCB1A" w14:textId="22B241CD" w:rsidR="00D540AF" w:rsidRPr="008F1D53" w:rsidRDefault="00D540AF">
      <w:pPr>
        <w:rPr>
          <w:b/>
          <w:bCs/>
        </w:rPr>
      </w:pPr>
      <w:r w:rsidRPr="008F1D53">
        <w:rPr>
          <w:b/>
          <w:bCs/>
        </w:rPr>
        <w:t>Course Plans:</w:t>
      </w:r>
    </w:p>
    <w:p w14:paraId="59C9C437" w14:textId="78B08CD9" w:rsidR="00574E94" w:rsidRDefault="00D540AF" w:rsidP="00332897">
      <w:pPr>
        <w:pStyle w:val="ListParagraph"/>
        <w:numPr>
          <w:ilvl w:val="0"/>
          <w:numId w:val="2"/>
        </w:numPr>
        <w:snapToGrid w:val="0"/>
        <w:spacing w:after="120"/>
        <w:contextualSpacing w:val="0"/>
      </w:pPr>
      <w:r>
        <w:t xml:space="preserve">The 3 retired courses </w:t>
      </w:r>
      <w:r w:rsidR="00AD7EFE">
        <w:t xml:space="preserve">(Comm Risk Educator / Specialist / Officer) </w:t>
      </w:r>
      <w:r>
        <w:t xml:space="preserve">have been updated to a new name: </w:t>
      </w:r>
      <w:r w:rsidRPr="00D540AF">
        <w:rPr>
          <w:b/>
          <w:bCs/>
        </w:rPr>
        <w:t>Fire and Life Safety Educator 1, 2, 3</w:t>
      </w:r>
    </w:p>
    <w:p w14:paraId="38E31DDE" w14:textId="2C9AED82" w:rsidR="00D540AF" w:rsidRDefault="00D540AF" w:rsidP="00332897">
      <w:pPr>
        <w:pStyle w:val="ListParagraph"/>
        <w:numPr>
          <w:ilvl w:val="0"/>
          <w:numId w:val="2"/>
        </w:numPr>
        <w:snapToGrid w:val="0"/>
        <w:spacing w:after="120"/>
        <w:contextualSpacing w:val="0"/>
      </w:pPr>
      <w:r>
        <w:t>Comm Risk Educator, can replace FLSE 1, if taken recently. Chief Petty confirmed our course in Oct 2021 counts towards our FLSE 1. And the Course plan indicates that Comm Risk Educator is the same as FLSE 1.</w:t>
      </w:r>
    </w:p>
    <w:p w14:paraId="613935D3" w14:textId="2249F278" w:rsidR="00D540AF" w:rsidRDefault="00D540AF" w:rsidP="00332897">
      <w:pPr>
        <w:pStyle w:val="ListParagraph"/>
        <w:numPr>
          <w:ilvl w:val="0"/>
          <w:numId w:val="2"/>
        </w:numPr>
        <w:snapToGrid w:val="0"/>
        <w:spacing w:after="120"/>
        <w:contextualSpacing w:val="0"/>
      </w:pPr>
      <w:r>
        <w:t>All 3 courses must be completed before the Task Book can be started</w:t>
      </w:r>
    </w:p>
    <w:p w14:paraId="09E7B193" w14:textId="58DBD5D2" w:rsidR="00D540AF" w:rsidRDefault="00D540AF" w:rsidP="00332897">
      <w:pPr>
        <w:pStyle w:val="ListParagraph"/>
        <w:numPr>
          <w:ilvl w:val="0"/>
          <w:numId w:val="2"/>
        </w:numPr>
        <w:snapToGrid w:val="0"/>
        <w:spacing w:after="120"/>
        <w:contextualSpacing w:val="0"/>
      </w:pPr>
      <w:r>
        <w:t>There are no courses on the SFT course website available right now</w:t>
      </w:r>
      <w:r w:rsidR="001516AD">
        <w:t xml:space="preserve"> 2.16.22</w:t>
      </w:r>
    </w:p>
    <w:p w14:paraId="77DEE3D3" w14:textId="0D7F1DBA" w:rsidR="00D540AF" w:rsidRDefault="00D540AF" w:rsidP="00332897">
      <w:pPr>
        <w:pStyle w:val="ListParagraph"/>
        <w:numPr>
          <w:ilvl w:val="0"/>
          <w:numId w:val="2"/>
        </w:numPr>
        <w:snapToGrid w:val="0"/>
        <w:spacing w:after="120"/>
        <w:contextualSpacing w:val="0"/>
      </w:pPr>
      <w:r>
        <w:t>Prior to starting the Task Book, it must be signed by the Fire Chief</w:t>
      </w:r>
    </w:p>
    <w:p w14:paraId="6BBF1596" w14:textId="1B27A65E" w:rsidR="00D540AF" w:rsidRDefault="00D540AF" w:rsidP="00332897">
      <w:pPr>
        <w:pStyle w:val="ListParagraph"/>
        <w:numPr>
          <w:ilvl w:val="0"/>
          <w:numId w:val="2"/>
        </w:numPr>
        <w:snapToGrid w:val="0"/>
        <w:spacing w:after="120"/>
        <w:contextualSpacing w:val="0"/>
      </w:pPr>
      <w:r>
        <w:t>Evaluators in the Task Book for sign off: by the time CERRS takes all 3 FLSE classes, there will be SFT Evaluators for sign off via our CNT Training Division – per Chief Shumate</w:t>
      </w:r>
    </w:p>
    <w:p w14:paraId="5B261E71" w14:textId="0422E21A" w:rsidR="00D540AF" w:rsidRDefault="001516AD" w:rsidP="00D540AF">
      <w:r>
        <w:t>______________________________________________________________________________</w:t>
      </w:r>
    </w:p>
    <w:p w14:paraId="373F057A" w14:textId="2B931191" w:rsidR="00D540AF" w:rsidRPr="008F1D53" w:rsidRDefault="00D540AF" w:rsidP="00D540AF">
      <w:pPr>
        <w:rPr>
          <w:b/>
          <w:bCs/>
        </w:rPr>
      </w:pPr>
      <w:r w:rsidRPr="008F1D53">
        <w:rPr>
          <w:b/>
          <w:bCs/>
        </w:rPr>
        <w:t>SFT Instructor:</w:t>
      </w:r>
    </w:p>
    <w:p w14:paraId="4415B514" w14:textId="0A1443BD" w:rsidR="00D540AF" w:rsidRDefault="00D540AF" w:rsidP="00D540AF">
      <w:pPr>
        <w:pStyle w:val="ListParagraph"/>
        <w:numPr>
          <w:ilvl w:val="0"/>
          <w:numId w:val="3"/>
        </w:numPr>
      </w:pPr>
      <w:r>
        <w:t>You must have taken a course and passed before you are able to teach it</w:t>
      </w:r>
      <w:r w:rsidR="00AD7EFE">
        <w:t xml:space="preserve"> (or reciprocity)</w:t>
      </w:r>
    </w:p>
    <w:p w14:paraId="28117FBB" w14:textId="5B30BF74" w:rsidR="00D540AF" w:rsidRDefault="00D540AF" w:rsidP="00D540AF">
      <w:pPr>
        <w:pStyle w:val="ListParagraph"/>
        <w:numPr>
          <w:ilvl w:val="0"/>
          <w:numId w:val="3"/>
        </w:numPr>
      </w:pPr>
      <w:r>
        <w:t>You are required to have Ethical Leadership and RIO</w:t>
      </w:r>
    </w:p>
    <w:p w14:paraId="782DAAD1" w14:textId="0077B305" w:rsidR="00D540AF" w:rsidRDefault="00D540AF" w:rsidP="00D540AF">
      <w:pPr>
        <w:pStyle w:val="ListParagraph"/>
        <w:numPr>
          <w:ilvl w:val="0"/>
          <w:numId w:val="3"/>
        </w:numPr>
      </w:pPr>
      <w:r>
        <w:t xml:space="preserve">You are required to have completed Certified Instructor I or Certified Training Instructor I or Certified SFT Fire Instructor I </w:t>
      </w:r>
      <w:r w:rsidRPr="00D540AF">
        <w:rPr>
          <w:b/>
          <w:bCs/>
        </w:rPr>
        <w:t>AND</w:t>
      </w:r>
      <w:r>
        <w:t xml:space="preserve"> Certified SFT Instructor II </w:t>
      </w:r>
    </w:p>
    <w:p w14:paraId="18466838" w14:textId="6018E357" w:rsidR="00574E94" w:rsidRDefault="00574E94"/>
    <w:p w14:paraId="35D666E2" w14:textId="7D35C39D" w:rsidR="00574E94" w:rsidRDefault="00574E94"/>
    <w:p w14:paraId="129E643C" w14:textId="545EA593" w:rsidR="00574E94" w:rsidRPr="008F1D53" w:rsidRDefault="00574E94">
      <w:pPr>
        <w:rPr>
          <w:sz w:val="32"/>
          <w:szCs w:val="32"/>
          <w:u w:val="single"/>
        </w:rPr>
      </w:pPr>
      <w:r w:rsidRPr="008F1D53">
        <w:rPr>
          <w:sz w:val="32"/>
          <w:szCs w:val="32"/>
          <w:u w:val="single"/>
        </w:rPr>
        <w:t>POST Transition Class update</w:t>
      </w:r>
    </w:p>
    <w:p w14:paraId="4E02DD55" w14:textId="5EF1D30E" w:rsidR="00574E94" w:rsidRDefault="00574E94"/>
    <w:p w14:paraId="6D6609E5" w14:textId="0D89DDF8" w:rsidR="00574E94" w:rsidRDefault="00574E94" w:rsidP="00574E94">
      <w:pPr>
        <w:pStyle w:val="ListParagraph"/>
        <w:numPr>
          <w:ilvl w:val="0"/>
          <w:numId w:val="1"/>
        </w:numPr>
      </w:pPr>
      <w:r>
        <w:t xml:space="preserve">All classes </w:t>
      </w:r>
      <w:r w:rsidRPr="00574E94">
        <w:rPr>
          <w:b/>
          <w:bCs/>
        </w:rPr>
        <w:t xml:space="preserve">must </w:t>
      </w:r>
      <w:r>
        <w:t>be posted on POST website for review. Courses can be open for registration or closed classes.</w:t>
      </w:r>
    </w:p>
    <w:p w14:paraId="7D153BC5" w14:textId="77777777" w:rsidR="001516AD" w:rsidRDefault="001516AD" w:rsidP="001516AD">
      <w:pPr>
        <w:pStyle w:val="ListParagraph"/>
      </w:pPr>
    </w:p>
    <w:p w14:paraId="51ADED57" w14:textId="47D0D6B9" w:rsidR="00574E94" w:rsidRDefault="00574E94" w:rsidP="00574E94">
      <w:pPr>
        <w:pStyle w:val="ListParagraph"/>
        <w:numPr>
          <w:ilvl w:val="0"/>
          <w:numId w:val="1"/>
        </w:numPr>
      </w:pPr>
      <w:r>
        <w:t>There is only 1 posted class – the one in March in Crescent City, CA</w:t>
      </w:r>
      <w:r w:rsidR="00D540AF">
        <w:t xml:space="preserve"> taught by TAPS</w:t>
      </w:r>
    </w:p>
    <w:p w14:paraId="31CA5B76" w14:textId="531E902A" w:rsidR="00D540AF" w:rsidRDefault="00D540AF" w:rsidP="00574E94">
      <w:pPr>
        <w:pStyle w:val="ListParagraph"/>
        <w:numPr>
          <w:ilvl w:val="0"/>
          <w:numId w:val="1"/>
        </w:numPr>
      </w:pPr>
      <w:r>
        <w:t>TAPS advised they would send me any upcoming courses</w:t>
      </w:r>
    </w:p>
    <w:p w14:paraId="568D808F" w14:textId="77777777" w:rsidR="001516AD" w:rsidRDefault="001516AD" w:rsidP="001516AD">
      <w:pPr>
        <w:pStyle w:val="ListParagraph"/>
      </w:pPr>
    </w:p>
    <w:p w14:paraId="01D47566" w14:textId="1A14682B" w:rsidR="00D540AF" w:rsidRDefault="00D540AF" w:rsidP="00574E94">
      <w:pPr>
        <w:pStyle w:val="ListParagraph"/>
        <w:numPr>
          <w:ilvl w:val="0"/>
          <w:numId w:val="1"/>
        </w:numPr>
      </w:pPr>
      <w:r>
        <w:t>Alameda Sheriff Office is only teaching the 4-day class currently</w:t>
      </w:r>
    </w:p>
    <w:p w14:paraId="7BD9A15A" w14:textId="222385CD" w:rsidR="00D540AF" w:rsidRDefault="00D540AF" w:rsidP="00574E94">
      <w:pPr>
        <w:pStyle w:val="ListParagraph"/>
        <w:numPr>
          <w:ilvl w:val="0"/>
          <w:numId w:val="1"/>
        </w:numPr>
      </w:pPr>
      <w:r>
        <w:t>Contra Costa Sheriff Office is not teaching any in-person classes currently</w:t>
      </w:r>
    </w:p>
    <w:p w14:paraId="4FF3CEB9" w14:textId="24DCBF2B" w:rsidR="00D540AF" w:rsidRDefault="00D540AF" w:rsidP="00D540AF"/>
    <w:p w14:paraId="7A91FB5C" w14:textId="1838B904" w:rsidR="00D540AF" w:rsidRDefault="00D540AF" w:rsidP="00D540AF">
      <w:pPr>
        <w:pStyle w:val="ListParagraph"/>
        <w:numPr>
          <w:ilvl w:val="0"/>
          <w:numId w:val="1"/>
        </w:numPr>
      </w:pPr>
      <w:r>
        <w:t xml:space="preserve">Sunnyvale DPS – not putting on any transition classes – but if we do need to host one at County Fire, to contact Char again – and they may do </w:t>
      </w:r>
      <w:r w:rsidR="001516AD">
        <w:t xml:space="preserve">a </w:t>
      </w:r>
      <w:r>
        <w:t>joint</w:t>
      </w:r>
      <w:r w:rsidR="001516AD">
        <w:t xml:space="preserve"> class with us, she just wants me to contact her.</w:t>
      </w:r>
    </w:p>
    <w:p w14:paraId="32CE8477" w14:textId="2C074710" w:rsidR="00D540AF" w:rsidRDefault="00D540AF" w:rsidP="001516AD">
      <w:pPr>
        <w:pStyle w:val="ListParagraph"/>
        <w:numPr>
          <w:ilvl w:val="0"/>
          <w:numId w:val="1"/>
        </w:numPr>
      </w:pPr>
      <w:r>
        <w:t>Santa Clara Fire Dept – not putting on any classes or need transition course</w:t>
      </w:r>
    </w:p>
    <w:sectPr w:rsidR="00D540AF" w:rsidSect="005358F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62D42" w14:textId="77777777" w:rsidR="00ED3E57" w:rsidRDefault="00ED3E57" w:rsidP="008F1D53">
      <w:r>
        <w:separator/>
      </w:r>
    </w:p>
  </w:endnote>
  <w:endnote w:type="continuationSeparator" w:id="0">
    <w:p w14:paraId="3F0DDC39" w14:textId="77777777" w:rsidR="00ED3E57" w:rsidRDefault="00ED3E57" w:rsidP="008F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3EA89" w14:textId="77777777" w:rsidR="00ED3E57" w:rsidRDefault="00ED3E57" w:rsidP="008F1D53">
      <w:r>
        <w:separator/>
      </w:r>
    </w:p>
  </w:footnote>
  <w:footnote w:type="continuationSeparator" w:id="0">
    <w:p w14:paraId="642C7F62" w14:textId="77777777" w:rsidR="00ED3E57" w:rsidRDefault="00ED3E57" w:rsidP="008F1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5CC7" w14:textId="1FA7B774" w:rsidR="008F1D53" w:rsidRDefault="008F1D53">
    <w:pPr>
      <w:pStyle w:val="Header"/>
    </w:pPr>
    <w:r>
      <w:t>2.1</w:t>
    </w:r>
    <w:r w:rsidR="00CB73C4">
      <w:t>6</w:t>
    </w:r>
    <w: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04E9A"/>
    <w:multiLevelType w:val="hybridMultilevel"/>
    <w:tmpl w:val="6C30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B37EF4"/>
    <w:multiLevelType w:val="hybridMultilevel"/>
    <w:tmpl w:val="B19A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D134D9"/>
    <w:multiLevelType w:val="hybridMultilevel"/>
    <w:tmpl w:val="3DF67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E94"/>
    <w:rsid w:val="00146AA6"/>
    <w:rsid w:val="001516AD"/>
    <w:rsid w:val="001D369A"/>
    <w:rsid w:val="001E55CE"/>
    <w:rsid w:val="00295ACC"/>
    <w:rsid w:val="00332897"/>
    <w:rsid w:val="003B6FEF"/>
    <w:rsid w:val="00433FBE"/>
    <w:rsid w:val="004B73CF"/>
    <w:rsid w:val="004D2816"/>
    <w:rsid w:val="005358FA"/>
    <w:rsid w:val="00574E94"/>
    <w:rsid w:val="006032FD"/>
    <w:rsid w:val="007B7840"/>
    <w:rsid w:val="007D1B9D"/>
    <w:rsid w:val="008330EA"/>
    <w:rsid w:val="008456CB"/>
    <w:rsid w:val="008F1D53"/>
    <w:rsid w:val="00AD7EFE"/>
    <w:rsid w:val="00B03F00"/>
    <w:rsid w:val="00CB73C4"/>
    <w:rsid w:val="00CE439A"/>
    <w:rsid w:val="00D540AF"/>
    <w:rsid w:val="00ED3E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743050F3"/>
  <w14:defaultImageDpi w14:val="32767"/>
  <w15:chartTrackingRefBased/>
  <w15:docId w15:val="{13B8ECC9-5582-8E42-81AB-17184D55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E94"/>
    <w:pPr>
      <w:ind w:left="720"/>
      <w:contextualSpacing/>
    </w:pPr>
  </w:style>
  <w:style w:type="paragraph" w:styleId="Header">
    <w:name w:val="header"/>
    <w:basedOn w:val="Normal"/>
    <w:link w:val="HeaderChar"/>
    <w:uiPriority w:val="99"/>
    <w:unhideWhenUsed/>
    <w:rsid w:val="008F1D53"/>
    <w:pPr>
      <w:tabs>
        <w:tab w:val="center" w:pos="4680"/>
        <w:tab w:val="right" w:pos="9360"/>
      </w:tabs>
    </w:pPr>
  </w:style>
  <w:style w:type="character" w:customStyle="1" w:styleId="HeaderChar">
    <w:name w:val="Header Char"/>
    <w:basedOn w:val="DefaultParagraphFont"/>
    <w:link w:val="Header"/>
    <w:uiPriority w:val="99"/>
    <w:rsid w:val="008F1D53"/>
  </w:style>
  <w:style w:type="paragraph" w:styleId="Footer">
    <w:name w:val="footer"/>
    <w:basedOn w:val="Normal"/>
    <w:link w:val="FooterChar"/>
    <w:uiPriority w:val="99"/>
    <w:unhideWhenUsed/>
    <w:rsid w:val="008F1D53"/>
    <w:pPr>
      <w:tabs>
        <w:tab w:val="center" w:pos="4680"/>
        <w:tab w:val="right" w:pos="9360"/>
      </w:tabs>
    </w:pPr>
  </w:style>
  <w:style w:type="character" w:customStyle="1" w:styleId="FooterChar">
    <w:name w:val="Footer Char"/>
    <w:basedOn w:val="DefaultParagraphFont"/>
    <w:link w:val="Footer"/>
    <w:uiPriority w:val="99"/>
    <w:rsid w:val="008F1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cp:lastPrinted>2022-02-16T15:39:00Z</cp:lastPrinted>
  <dcterms:created xsi:type="dcterms:W3CDTF">2022-02-04T18:09:00Z</dcterms:created>
  <dcterms:modified xsi:type="dcterms:W3CDTF">2022-02-16T15:39:00Z</dcterms:modified>
</cp:coreProperties>
</file>